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889F9D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下发指令，水肥机无动作（不执行指令），问题描述：</w:t>
      </w:r>
    </w:p>
    <w:p w14:paraId="08A89D80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设备：酒泉水肥机</w:t>
      </w:r>
    </w:p>
    <w:p w14:paraId="2A6F717C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FlexManager软件配置如下：</w:t>
      </w:r>
    </w:p>
    <w:p w14:paraId="72E9695D">
      <w:r>
        <w:drawing>
          <wp:inline distT="0" distB="0" distL="114300" distR="114300">
            <wp:extent cx="5266055" cy="1997075"/>
            <wp:effectExtent l="0" t="0" r="10795" b="317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1997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077DA0"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搅拌启停配置：</w:t>
      </w:r>
    </w:p>
    <w:p w14:paraId="38A1CCBF">
      <w:r>
        <w:drawing>
          <wp:inline distT="0" distB="0" distL="114300" distR="114300">
            <wp:extent cx="5274310" cy="2051685"/>
            <wp:effectExtent l="0" t="0" r="2540" b="571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51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16BC28"/>
    <w:p w14:paraId="6C34328F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控制端软件系统下发指令（消息）：</w:t>
      </w:r>
    </w:p>
    <w:p w14:paraId="24112A77">
      <w:pPr>
        <w:rPr>
          <w:rFonts w:hint="default"/>
          <w:lang w:val="en-US" w:eastAsia="zh-CN"/>
        </w:rPr>
      </w:pPr>
    </w:p>
    <w:p w14:paraId="14E2B454">
      <w:r>
        <w:drawing>
          <wp:inline distT="0" distB="0" distL="114300" distR="114300">
            <wp:extent cx="5153025" cy="304800"/>
            <wp:effectExtent l="0" t="0" r="952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153025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ED340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其中主题是：jyg/sd1/2430002404000840/ctrlStir/1</w:t>
      </w:r>
    </w:p>
    <w:p w14:paraId="353743A8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消息是：{"搅拌启停":1}</w:t>
      </w:r>
    </w:p>
    <w:p w14:paraId="73084177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但现场观察，设备未有动作。</w:t>
      </w:r>
    </w:p>
    <w:p w14:paraId="7FBD1B58">
      <w:pPr>
        <w:rPr>
          <w:rFonts w:hint="default"/>
          <w:lang w:val="en-US" w:eastAsia="zh-CN"/>
        </w:rPr>
      </w:pPr>
    </w:p>
    <w:p w14:paraId="0266FD11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原因是功能项要配置成“写监控点数据</w:t>
      </w:r>
      <w:bookmarkStart w:id="0" w:name="_GoBack"/>
      <w:bookmarkEnd w:id="0"/>
      <w:r>
        <w:rPr>
          <w:rFonts w:hint="eastAsia"/>
          <w:lang w:val="en-US" w:eastAsia="zh-CN"/>
        </w:rPr>
        <w:t>”</w:t>
      </w:r>
    </w:p>
    <w:p w14:paraId="46CFF590">
      <w:pPr>
        <w:rPr>
          <w:rFonts w:hint="default"/>
          <w:lang w:val="en-US" w:eastAsia="zh-CN"/>
        </w:rPr>
      </w:pPr>
      <w:r>
        <w:drawing>
          <wp:inline distT="0" distB="0" distL="114300" distR="114300">
            <wp:extent cx="4231005" cy="1544320"/>
            <wp:effectExtent l="0" t="0" r="17145" b="17780"/>
            <wp:docPr id="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231005" cy="1544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47B006F"/>
    <w:rsid w:val="1C76287C"/>
    <w:rsid w:val="1E4569AA"/>
    <w:rsid w:val="30234671"/>
    <w:rsid w:val="36D23DF7"/>
    <w:rsid w:val="76C17C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93</Words>
  <Characters>141</Characters>
  <Lines>0</Lines>
  <Paragraphs>0</Paragraphs>
  <TotalTime>7</TotalTime>
  <ScaleCrop>false</ScaleCrop>
  <LinksUpToDate>false</LinksUpToDate>
  <CharactersWithSpaces>141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2025-06-23T06:52:00Z</dcterms:created>
  <dc:creator>Administrator</dc:creator>
  <cp:lastModifiedBy>刘润玉</cp:lastModifiedBy>
  <dcterms:modified xsi:type="dcterms:W3CDTF">2025-06-23T07:43:12Z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eyJoZGlkIjoiYWI5ZjQ5NDBiZjRiMWM4NDY1YmI0ZThjMTlmMjUwZTYiLCJ1c2VySWQiOiIzMzMyOTk3NTkifQ==</vt:lpwstr>
  </property>
  <property fmtid="{D5CDD505-2E9C-101B-9397-08002B2CF9AE}" pid="4" name="ICV">
    <vt:lpwstr>0FC8E2E6F5D0471B98FA7F126C1F0508_12</vt:lpwstr>
  </property>
</Properties>
</file>